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C5" w:rsidRDefault="00D064CB">
      <w:pPr>
        <w:rPr>
          <w:sz w:val="24"/>
          <w:szCs w:val="24"/>
        </w:rPr>
      </w:pPr>
      <w:r>
        <w:rPr>
          <w:sz w:val="24"/>
          <w:szCs w:val="24"/>
        </w:rPr>
        <w:t xml:space="preserve">              </w:t>
      </w:r>
      <w:r w:rsidR="00FE4DC5">
        <w:rPr>
          <w:sz w:val="24"/>
          <w:szCs w:val="24"/>
        </w:rPr>
        <w:t>GİZLİLİK SÖZLEŞMESİ:</w:t>
      </w:r>
    </w:p>
    <w:p w:rsidR="00D064CB" w:rsidRDefault="00D064CB">
      <w:pPr>
        <w:rPr>
          <w:sz w:val="24"/>
          <w:szCs w:val="24"/>
        </w:rPr>
      </w:pPr>
      <w:r w:rsidRPr="00D064CB">
        <w:rPr>
          <w:sz w:val="24"/>
          <w:szCs w:val="24"/>
        </w:rPr>
        <w:t xml:space="preserve">İşbu Gizlilik Politikası bilgi güvenliği ile ilgili sizi bilgilendirmeyi ve uyulması gereken kurallar ile sorumlulukları açıklamayı amaçlamaktadır. </w:t>
      </w:r>
    </w:p>
    <w:p w:rsidR="00D064CB" w:rsidRDefault="00D064CB">
      <w:pPr>
        <w:rPr>
          <w:sz w:val="24"/>
          <w:szCs w:val="24"/>
        </w:rPr>
      </w:pPr>
      <w:r>
        <w:rPr>
          <w:sz w:val="24"/>
          <w:szCs w:val="24"/>
        </w:rPr>
        <w:t xml:space="preserve">                </w:t>
      </w:r>
      <w:proofErr w:type="gramStart"/>
      <w:r w:rsidRPr="00D064CB">
        <w:rPr>
          <w:sz w:val="24"/>
          <w:szCs w:val="24"/>
        </w:rPr>
        <w:t>İşbu Gizlilik Pol</w:t>
      </w:r>
      <w:r>
        <w:rPr>
          <w:sz w:val="24"/>
          <w:szCs w:val="24"/>
        </w:rPr>
        <w:t>itikası kapsamında: “L&amp;G 4U”, “</w:t>
      </w:r>
      <w:proofErr w:type="spellStart"/>
      <w:r>
        <w:rPr>
          <w:sz w:val="24"/>
          <w:szCs w:val="24"/>
        </w:rPr>
        <w:t>tatilmadeni</w:t>
      </w:r>
      <w:proofErr w:type="spellEnd"/>
      <w:r>
        <w:rPr>
          <w:sz w:val="24"/>
          <w:szCs w:val="24"/>
        </w:rPr>
        <w:t>.com</w:t>
      </w:r>
      <w:r w:rsidRPr="00D064CB">
        <w:rPr>
          <w:sz w:val="24"/>
          <w:szCs w:val="24"/>
        </w:rPr>
        <w:t xml:space="preserve">”, ve “biz”; bu terimler, her birisi </w:t>
      </w:r>
      <w:r>
        <w:rPr>
          <w:sz w:val="24"/>
          <w:szCs w:val="24"/>
        </w:rPr>
        <w:t xml:space="preserve">L-G Basım Yayıncılık Öz Eğitim </w:t>
      </w:r>
      <w:proofErr w:type="spellStart"/>
      <w:r>
        <w:rPr>
          <w:sz w:val="24"/>
          <w:szCs w:val="24"/>
        </w:rPr>
        <w:t>İnşTurizm</w:t>
      </w:r>
      <w:proofErr w:type="spellEnd"/>
      <w:r>
        <w:rPr>
          <w:sz w:val="24"/>
          <w:szCs w:val="24"/>
        </w:rPr>
        <w:t xml:space="preserve"> Tekstil </w:t>
      </w:r>
      <w:proofErr w:type="spellStart"/>
      <w:r>
        <w:rPr>
          <w:sz w:val="24"/>
          <w:szCs w:val="24"/>
        </w:rPr>
        <w:t>Hazırgiyim</w:t>
      </w:r>
      <w:proofErr w:type="spellEnd"/>
      <w:r>
        <w:rPr>
          <w:sz w:val="24"/>
          <w:szCs w:val="24"/>
        </w:rPr>
        <w:t xml:space="preserve"> sanayi ve Tic LTD.ŞTİ </w:t>
      </w:r>
      <w:r w:rsidRPr="00D064CB">
        <w:rPr>
          <w:sz w:val="24"/>
          <w:szCs w:val="24"/>
        </w:rPr>
        <w:t>‟</w:t>
      </w:r>
      <w:proofErr w:type="spellStart"/>
      <w:r w:rsidRPr="00D064CB">
        <w:rPr>
          <w:sz w:val="24"/>
          <w:szCs w:val="24"/>
        </w:rPr>
        <w:t>nin</w:t>
      </w:r>
      <w:proofErr w:type="spellEnd"/>
      <w:r w:rsidRPr="00D064CB">
        <w:rPr>
          <w:sz w:val="24"/>
          <w:szCs w:val="24"/>
        </w:rPr>
        <w:t xml:space="preserve"> belirtilmesi için kullanılmakta; “site”, “web sitesi”</w:t>
      </w:r>
      <w:r>
        <w:rPr>
          <w:sz w:val="24"/>
          <w:szCs w:val="24"/>
        </w:rPr>
        <w:t xml:space="preserve"> ifadeleri </w:t>
      </w:r>
      <w:hyperlink r:id="rId4" w:history="1">
        <w:proofErr w:type="gramEnd"/>
        <w:r w:rsidRPr="00411109">
          <w:rPr>
            <w:rStyle w:val="Kpr"/>
            <w:sz w:val="24"/>
            <w:szCs w:val="24"/>
          </w:rPr>
          <w:t>http://www.lgtur.com.tr</w:t>
        </w:r>
        <w:proofErr w:type="gramStart"/>
      </w:hyperlink>
      <w:r>
        <w:rPr>
          <w:sz w:val="24"/>
          <w:szCs w:val="24"/>
        </w:rPr>
        <w:t xml:space="preserve"> ve </w:t>
      </w:r>
      <w:proofErr w:type="spellStart"/>
      <w:r>
        <w:rPr>
          <w:sz w:val="24"/>
          <w:szCs w:val="24"/>
        </w:rPr>
        <w:t>tatilmadeni</w:t>
      </w:r>
      <w:proofErr w:type="spellEnd"/>
      <w:r>
        <w:rPr>
          <w:sz w:val="24"/>
          <w:szCs w:val="24"/>
        </w:rPr>
        <w:t>.com</w:t>
      </w:r>
      <w:r w:rsidRPr="00D064CB">
        <w:rPr>
          <w:sz w:val="24"/>
          <w:szCs w:val="24"/>
        </w:rPr>
        <w:t xml:space="preserve"> „u; "Kullanıcı" terimi ise, siteyi üye girişi yaparak veya yapmaksızın herhangi bir şekilde kullanan her türlü gerçek ve tüzel kişiyi ifade etmektedir. </w:t>
      </w:r>
      <w:proofErr w:type="gramEnd"/>
      <w:r w:rsidRPr="00D064CB">
        <w:rPr>
          <w:sz w:val="24"/>
          <w:szCs w:val="24"/>
        </w:rPr>
        <w:t>Siteye giriş yapan, siteyi ziyaret eden, herhangi bir şekilde kullanan, siteye erişen ve/veya herhangi başkaca bir şekilde bağlanan tüm Kullanıcılar aşağıdaki şartları ve kuralları uyacaklarını peşinen beyan, kabul ve taahhüt ederler.</w:t>
      </w:r>
    </w:p>
    <w:p w:rsidR="00D064CB" w:rsidRDefault="00D064CB">
      <w:pPr>
        <w:rPr>
          <w:sz w:val="24"/>
          <w:szCs w:val="24"/>
        </w:rPr>
      </w:pPr>
      <w:r>
        <w:rPr>
          <w:sz w:val="24"/>
          <w:szCs w:val="24"/>
        </w:rPr>
        <w:t xml:space="preserve">               </w:t>
      </w:r>
      <w:r w:rsidRPr="00D064CB">
        <w:rPr>
          <w:sz w:val="24"/>
          <w:szCs w:val="24"/>
        </w:rPr>
        <w:t xml:space="preserve"> </w:t>
      </w:r>
      <w:proofErr w:type="gramStart"/>
      <w:r w:rsidRPr="00D064CB">
        <w:rPr>
          <w:sz w:val="24"/>
          <w:szCs w:val="24"/>
        </w:rPr>
        <w:t>1. Kullanıcılara ait bilgiler: Kul</w:t>
      </w:r>
      <w:r>
        <w:rPr>
          <w:sz w:val="24"/>
          <w:szCs w:val="24"/>
        </w:rPr>
        <w:t>lanıcılar, http://www.lgtur</w:t>
      </w:r>
      <w:r w:rsidRPr="00D064CB">
        <w:rPr>
          <w:sz w:val="24"/>
          <w:szCs w:val="24"/>
        </w:rPr>
        <w:t>.com</w:t>
      </w:r>
      <w:r>
        <w:rPr>
          <w:sz w:val="24"/>
          <w:szCs w:val="24"/>
        </w:rPr>
        <w:t>.tr-tatilmadeni.com</w:t>
      </w:r>
      <w:r w:rsidRPr="00D064CB">
        <w:rPr>
          <w:sz w:val="24"/>
          <w:szCs w:val="24"/>
        </w:rPr>
        <w:t xml:space="preserve"> üzerinden mal ve hizmet satın almak üzere isim, mobil ve sabit iletişim bilgileri, e-posta adresi, satın alınacak olan mal ve/veya hizmetin teslim alınacağı </w:t>
      </w:r>
      <w:proofErr w:type="spellStart"/>
      <w:r w:rsidRPr="00D064CB">
        <w:rPr>
          <w:sz w:val="24"/>
          <w:szCs w:val="24"/>
        </w:rPr>
        <w:t>lokasyon</w:t>
      </w:r>
      <w:proofErr w:type="spellEnd"/>
      <w:r w:rsidRPr="00D064CB">
        <w:rPr>
          <w:sz w:val="24"/>
          <w:szCs w:val="24"/>
        </w:rPr>
        <w:t xml:space="preserve"> ve satış işlemini gerçekleştirecek olan </w:t>
      </w:r>
      <w:proofErr w:type="spellStart"/>
      <w:r w:rsidRPr="00D064CB">
        <w:rPr>
          <w:sz w:val="24"/>
          <w:szCs w:val="24"/>
        </w:rPr>
        <w:t>bayiye</w:t>
      </w:r>
      <w:proofErr w:type="spellEnd"/>
      <w:r w:rsidRPr="00D064CB">
        <w:rPr>
          <w:sz w:val="24"/>
          <w:szCs w:val="24"/>
        </w:rPr>
        <w:t xml:space="preserve"> yapılacak olan ödemenin türü, ar</w:t>
      </w:r>
      <w:r>
        <w:rPr>
          <w:sz w:val="24"/>
          <w:szCs w:val="24"/>
        </w:rPr>
        <w:t>aç bilgileri gibi konularda LG</w:t>
      </w:r>
      <w:r w:rsidRPr="00D064CB">
        <w:rPr>
          <w:sz w:val="24"/>
          <w:szCs w:val="24"/>
        </w:rPr>
        <w:t xml:space="preserve"> Turizm ‟e doğru ve eksiksiz bilgi vermekle yükümlüdür. </w:t>
      </w:r>
      <w:proofErr w:type="gramEnd"/>
      <w:r w:rsidRPr="00D064CB">
        <w:rPr>
          <w:sz w:val="24"/>
          <w:szCs w:val="24"/>
        </w:rPr>
        <w:t>Söz konusu kişisel bilgiler Kullanıcılar‟</w:t>
      </w:r>
      <w:proofErr w:type="spellStart"/>
      <w:r w:rsidRPr="00D064CB">
        <w:rPr>
          <w:sz w:val="24"/>
          <w:szCs w:val="24"/>
        </w:rPr>
        <w:t>ın</w:t>
      </w:r>
      <w:proofErr w:type="spellEnd"/>
      <w:r w:rsidRPr="00D064CB">
        <w:rPr>
          <w:sz w:val="24"/>
          <w:szCs w:val="24"/>
        </w:rPr>
        <w:t xml:space="preserve"> bilgisi olmaksızın ya da aksi bir talimatı olmaksızın üçüncü şahıslarla paylaşılamaz, faaliyet dışı hiçbir nedenle ticari amaçla kullanılamaz ve de satılamaz. Toplanan mali bilgiler satın aldığınız ürün ve hizmetleri size fatura etmek için kullanı</w:t>
      </w:r>
      <w:r>
        <w:rPr>
          <w:sz w:val="24"/>
          <w:szCs w:val="24"/>
        </w:rPr>
        <w:t>lmaktadır. http://www.lgtur</w:t>
      </w:r>
      <w:r w:rsidRPr="00D064CB">
        <w:rPr>
          <w:sz w:val="24"/>
          <w:szCs w:val="24"/>
        </w:rPr>
        <w:t>.com</w:t>
      </w:r>
      <w:r>
        <w:rPr>
          <w:sz w:val="24"/>
          <w:szCs w:val="24"/>
        </w:rPr>
        <w:t>tr-tatilmadeni.com</w:t>
      </w:r>
      <w:r w:rsidRPr="00D064CB">
        <w:rPr>
          <w:sz w:val="24"/>
          <w:szCs w:val="24"/>
        </w:rPr>
        <w:t xml:space="preserve"> web sitesi ödeme sayfasında Kullanıcılar‟</w:t>
      </w:r>
      <w:proofErr w:type="gramStart"/>
      <w:r w:rsidRPr="00D064CB">
        <w:rPr>
          <w:sz w:val="24"/>
          <w:szCs w:val="24"/>
        </w:rPr>
        <w:t>dan</w:t>
      </w:r>
      <w:proofErr w:type="gramEnd"/>
      <w:r w:rsidRPr="00D064CB">
        <w:rPr>
          <w:sz w:val="24"/>
          <w:szCs w:val="24"/>
        </w:rPr>
        <w:t xml:space="preserve"> istenilen kredi kartı bilgileri, Kullanıcılar‟</w:t>
      </w:r>
      <w:proofErr w:type="spellStart"/>
      <w:r w:rsidRPr="00D064CB">
        <w:rPr>
          <w:sz w:val="24"/>
          <w:szCs w:val="24"/>
        </w:rPr>
        <w:t>ın</w:t>
      </w:r>
      <w:proofErr w:type="spellEnd"/>
      <w:r w:rsidRPr="00D064CB">
        <w:rPr>
          <w:sz w:val="24"/>
          <w:szCs w:val="24"/>
        </w:rPr>
        <w:t xml:space="preserve"> güvenliğini en üst ve özel seviyede tutmak amacıyla alt yapısında veya ona hizmet veren şirketlerin sunucularında tutulmamakta ve saklanmamaktadır. Sitede bir satın alma işlemi gerçekleştirildiğinde Kullanıcılar‟a ait mali bilgiler, işlemi gerçekleştirmek için gerekli 3. şahıslara (bankalar, kredi kartı şirketleri vb.) verilmesi Kullanıcılar tarafından kayıtsız şartsız kabul edilmiştir. Paylaşılacak bilgiler; kredi kartı numarası, son kullanma tarihi, CVV2 de </w:t>
      </w:r>
      <w:proofErr w:type="gramStart"/>
      <w:r w:rsidRPr="00D064CB">
        <w:rPr>
          <w:sz w:val="24"/>
          <w:szCs w:val="24"/>
        </w:rPr>
        <w:t>dahil</w:t>
      </w:r>
      <w:proofErr w:type="gramEnd"/>
      <w:r w:rsidRPr="00D064CB">
        <w:rPr>
          <w:sz w:val="24"/>
          <w:szCs w:val="24"/>
        </w:rPr>
        <w:t xml:space="preserve"> olmak üzere gerekli tüm mali bilgileri içerir. Kullanıcılar‟</w:t>
      </w:r>
      <w:proofErr w:type="spellStart"/>
      <w:r w:rsidRPr="00D064CB">
        <w:rPr>
          <w:sz w:val="24"/>
          <w:szCs w:val="24"/>
        </w:rPr>
        <w:t>ın</w:t>
      </w:r>
      <w:proofErr w:type="spellEnd"/>
      <w:r w:rsidRPr="00D064CB">
        <w:rPr>
          <w:sz w:val="24"/>
          <w:szCs w:val="24"/>
        </w:rPr>
        <w:t xml:space="preserve"> tüm kredi kartı ve kişisel bilgilerini, internet güvenlik standardı olan SSL </w:t>
      </w:r>
      <w:proofErr w:type="spellStart"/>
      <w:r w:rsidRPr="00D064CB">
        <w:rPr>
          <w:sz w:val="24"/>
          <w:szCs w:val="24"/>
        </w:rPr>
        <w:t>Secure</w:t>
      </w:r>
      <w:proofErr w:type="spellEnd"/>
      <w:r w:rsidRPr="00D064CB">
        <w:rPr>
          <w:sz w:val="24"/>
          <w:szCs w:val="24"/>
        </w:rPr>
        <w:t xml:space="preserve"> sistemi ile 128 </w:t>
      </w:r>
      <w:proofErr w:type="spellStart"/>
      <w:r w:rsidRPr="00D064CB">
        <w:rPr>
          <w:sz w:val="24"/>
          <w:szCs w:val="24"/>
        </w:rPr>
        <w:t>mbit</w:t>
      </w:r>
      <w:proofErr w:type="spellEnd"/>
      <w:r w:rsidRPr="00D064CB">
        <w:rPr>
          <w:sz w:val="24"/>
          <w:szCs w:val="24"/>
        </w:rPr>
        <w:t xml:space="preserve"> </w:t>
      </w:r>
      <w:proofErr w:type="gramStart"/>
      <w:r w:rsidRPr="00D064CB">
        <w:rPr>
          <w:sz w:val="24"/>
          <w:szCs w:val="24"/>
        </w:rPr>
        <w:t>şifrelenmiştir .</w:t>
      </w:r>
      <w:proofErr w:type="gramEnd"/>
      <w:r w:rsidRPr="00D064CB">
        <w:rPr>
          <w:sz w:val="24"/>
          <w:szCs w:val="24"/>
        </w:rPr>
        <w:t xml:space="preserve"> Bu şekilde, internet üzerindeki dolaşımları sırasında herhangi bir şekilde bu bilgilerinizin istenilmeyen kişi veya kurumlar tarafından ele geçirilmesi önlenmiştir. Gizlilik politikamız ile ilgili her türlü soru ve öneriniz için sitemizdeki iletişim bölümünden bize </w:t>
      </w:r>
      <w:proofErr w:type="spellStart"/>
      <w:r w:rsidRPr="00D064CB">
        <w:rPr>
          <w:sz w:val="24"/>
          <w:szCs w:val="24"/>
        </w:rPr>
        <w:t>email</w:t>
      </w:r>
      <w:proofErr w:type="spellEnd"/>
      <w:r w:rsidRPr="00D064CB">
        <w:rPr>
          <w:sz w:val="24"/>
          <w:szCs w:val="24"/>
        </w:rPr>
        <w:t xml:space="preserve"> gönderebilirsiniz. </w:t>
      </w:r>
      <w:proofErr w:type="gramStart"/>
      <w:r w:rsidRPr="00D064CB">
        <w:rPr>
          <w:sz w:val="24"/>
          <w:szCs w:val="24"/>
        </w:rPr>
        <w:t>Kullanıc</w:t>
      </w:r>
      <w:r>
        <w:rPr>
          <w:sz w:val="24"/>
          <w:szCs w:val="24"/>
        </w:rPr>
        <w:t xml:space="preserve">ı </w:t>
      </w:r>
      <w:proofErr w:type="spellStart"/>
      <w:r>
        <w:rPr>
          <w:sz w:val="24"/>
          <w:szCs w:val="24"/>
        </w:rPr>
        <w:t>Lgtur</w:t>
      </w:r>
      <w:proofErr w:type="spellEnd"/>
      <w:r>
        <w:rPr>
          <w:sz w:val="24"/>
          <w:szCs w:val="24"/>
        </w:rPr>
        <w:t xml:space="preserve"> / </w:t>
      </w:r>
      <w:proofErr w:type="spellStart"/>
      <w:r>
        <w:rPr>
          <w:sz w:val="24"/>
          <w:szCs w:val="24"/>
        </w:rPr>
        <w:t>tatilmadeni</w:t>
      </w:r>
      <w:proofErr w:type="spellEnd"/>
      <w:r>
        <w:rPr>
          <w:sz w:val="24"/>
          <w:szCs w:val="24"/>
        </w:rPr>
        <w:t>.com</w:t>
      </w:r>
      <w:r w:rsidRPr="00D064CB">
        <w:rPr>
          <w:sz w:val="24"/>
          <w:szCs w:val="24"/>
        </w:rPr>
        <w:t>‟</w:t>
      </w:r>
      <w:r>
        <w:rPr>
          <w:sz w:val="24"/>
          <w:szCs w:val="24"/>
        </w:rPr>
        <w:t xml:space="preserve">in </w:t>
      </w:r>
      <w:hyperlink r:id="rId5" w:history="1">
        <w:r w:rsidRPr="00411109">
          <w:rPr>
            <w:rStyle w:val="Kpr"/>
            <w:sz w:val="24"/>
            <w:szCs w:val="24"/>
          </w:rPr>
          <w:t>http://www.lgtur.com.tr</w:t>
        </w:r>
      </w:hyperlink>
      <w:r>
        <w:rPr>
          <w:sz w:val="24"/>
          <w:szCs w:val="24"/>
        </w:rPr>
        <w:t xml:space="preserve"> – </w:t>
      </w:r>
      <w:proofErr w:type="spellStart"/>
      <w:r>
        <w:rPr>
          <w:sz w:val="24"/>
          <w:szCs w:val="24"/>
        </w:rPr>
        <w:t>tatilmadeni</w:t>
      </w:r>
      <w:proofErr w:type="spellEnd"/>
      <w:r>
        <w:rPr>
          <w:sz w:val="24"/>
          <w:szCs w:val="24"/>
        </w:rPr>
        <w:t>.com</w:t>
      </w:r>
      <w:r w:rsidRPr="00D064CB">
        <w:rPr>
          <w:sz w:val="24"/>
          <w:szCs w:val="24"/>
        </w:rPr>
        <w:t xml:space="preserve"> web sitesi üzerinden satın alma işlemini gerçekleştirdikten sonra veya işlemi gerçekleştire</w:t>
      </w:r>
      <w:r>
        <w:rPr>
          <w:sz w:val="24"/>
          <w:szCs w:val="24"/>
        </w:rPr>
        <w:t xml:space="preserve">memesi halinde dahi, </w:t>
      </w:r>
      <w:proofErr w:type="spellStart"/>
      <w:r>
        <w:rPr>
          <w:sz w:val="24"/>
          <w:szCs w:val="24"/>
        </w:rPr>
        <w:t>Lg</w:t>
      </w:r>
      <w:proofErr w:type="spellEnd"/>
      <w:r>
        <w:rPr>
          <w:sz w:val="24"/>
          <w:szCs w:val="24"/>
        </w:rPr>
        <w:t xml:space="preserve"> turizm</w:t>
      </w:r>
      <w:r w:rsidRPr="00D064CB">
        <w:rPr>
          <w:sz w:val="24"/>
          <w:szCs w:val="24"/>
        </w:rPr>
        <w:t>‟</w:t>
      </w:r>
      <w:r>
        <w:rPr>
          <w:sz w:val="24"/>
          <w:szCs w:val="24"/>
        </w:rPr>
        <w:t xml:space="preserve">in tarafından veya </w:t>
      </w:r>
      <w:proofErr w:type="spellStart"/>
      <w:r>
        <w:rPr>
          <w:sz w:val="24"/>
          <w:szCs w:val="24"/>
        </w:rPr>
        <w:t>Lgtur</w:t>
      </w:r>
      <w:proofErr w:type="spellEnd"/>
      <w:r>
        <w:rPr>
          <w:sz w:val="24"/>
          <w:szCs w:val="24"/>
        </w:rPr>
        <w:t xml:space="preserve"> / </w:t>
      </w:r>
      <w:proofErr w:type="spellStart"/>
      <w:r>
        <w:rPr>
          <w:sz w:val="24"/>
          <w:szCs w:val="24"/>
        </w:rPr>
        <w:t>tatilmadeni</w:t>
      </w:r>
      <w:proofErr w:type="spellEnd"/>
      <w:r>
        <w:rPr>
          <w:sz w:val="24"/>
          <w:szCs w:val="24"/>
        </w:rPr>
        <w:t>.com</w:t>
      </w:r>
      <w:r w:rsidRPr="00D064CB">
        <w:rPr>
          <w:sz w:val="24"/>
          <w:szCs w:val="24"/>
        </w:rPr>
        <w:t xml:space="preserve"> adına üçüncü kişiler tarafından herhangi bir zamanda herhangi bir yolla (telefon, e-posta, SMS, posta, faks, </w:t>
      </w:r>
      <w:proofErr w:type="spellStart"/>
      <w:r w:rsidRPr="00D064CB">
        <w:rPr>
          <w:sz w:val="24"/>
          <w:szCs w:val="24"/>
        </w:rPr>
        <w:t>telefaks</w:t>
      </w:r>
      <w:proofErr w:type="spellEnd"/>
      <w:r w:rsidRPr="00D064CB">
        <w:rPr>
          <w:sz w:val="24"/>
          <w:szCs w:val="24"/>
        </w:rPr>
        <w:t>, sosyal medya sayfaları, vb.) yukarıda sayılan mali bilgilerinin talep edilmeyecektir ve söz konusu bilgilerin Kullanıcı tarafından kesinlikle paylaşılmaması gerekmektedir.</w:t>
      </w:r>
      <w:proofErr w:type="gramEnd"/>
    </w:p>
    <w:p w:rsidR="00D064CB" w:rsidRDefault="00D064CB">
      <w:pPr>
        <w:rPr>
          <w:sz w:val="24"/>
          <w:szCs w:val="24"/>
        </w:rPr>
      </w:pPr>
      <w:r>
        <w:rPr>
          <w:sz w:val="24"/>
          <w:szCs w:val="24"/>
        </w:rPr>
        <w:t xml:space="preserve">            </w:t>
      </w:r>
      <w:r w:rsidRPr="00D064CB">
        <w:rPr>
          <w:sz w:val="24"/>
          <w:szCs w:val="24"/>
        </w:rPr>
        <w:t xml:space="preserve"> 2. Kullanıcı e-posta adresi: Kull</w:t>
      </w:r>
      <w:r>
        <w:rPr>
          <w:sz w:val="24"/>
          <w:szCs w:val="24"/>
        </w:rPr>
        <w:t>anıcıların http://www.lgtur.com.tr/tatilmadeni.com</w:t>
      </w:r>
      <w:r w:rsidRPr="00D064CB">
        <w:rPr>
          <w:sz w:val="24"/>
          <w:szCs w:val="24"/>
        </w:rPr>
        <w:t xml:space="preserve"> web sitesine üye olmak için bilgisini verdikleri e-post</w:t>
      </w:r>
      <w:r>
        <w:rPr>
          <w:sz w:val="24"/>
          <w:szCs w:val="24"/>
        </w:rPr>
        <w:t xml:space="preserve">a adresleri yalnızca </w:t>
      </w:r>
      <w:proofErr w:type="spellStart"/>
      <w:r>
        <w:rPr>
          <w:sz w:val="24"/>
          <w:szCs w:val="24"/>
        </w:rPr>
        <w:t>Lgtur</w:t>
      </w:r>
      <w:proofErr w:type="spellEnd"/>
      <w:r>
        <w:rPr>
          <w:sz w:val="24"/>
          <w:szCs w:val="24"/>
        </w:rPr>
        <w:t xml:space="preserve"> / </w:t>
      </w:r>
      <w:proofErr w:type="spellStart"/>
      <w:r>
        <w:rPr>
          <w:sz w:val="24"/>
          <w:szCs w:val="24"/>
        </w:rPr>
        <w:lastRenderedPageBreak/>
        <w:t>tatilmadeni</w:t>
      </w:r>
      <w:proofErr w:type="spellEnd"/>
      <w:r>
        <w:rPr>
          <w:sz w:val="24"/>
          <w:szCs w:val="24"/>
        </w:rPr>
        <w:t xml:space="preserve">.com </w:t>
      </w:r>
      <w:r w:rsidRPr="00D064CB">
        <w:rPr>
          <w:sz w:val="24"/>
          <w:szCs w:val="24"/>
        </w:rPr>
        <w:t xml:space="preserve">tarafından ve Kullanıcılar ile gerektiği durumlarda iletişime geçmek, ürünleri ve hizmetleri hakkında bilgi vermek, Kullanıcıların gerçekleştirmiş olduğu işlemleri takip etmek amacıyla kullanılabilir. E-posta adresi </w:t>
      </w:r>
      <w:r>
        <w:rPr>
          <w:sz w:val="24"/>
          <w:szCs w:val="24"/>
        </w:rPr>
        <w:t>bilgisinin http://www.lgtur</w:t>
      </w:r>
      <w:r w:rsidRPr="00D064CB">
        <w:rPr>
          <w:sz w:val="24"/>
          <w:szCs w:val="24"/>
        </w:rPr>
        <w:t>.com</w:t>
      </w:r>
      <w:r>
        <w:rPr>
          <w:sz w:val="24"/>
          <w:szCs w:val="24"/>
        </w:rPr>
        <w:t>tr/tatilmadeni.com</w:t>
      </w:r>
      <w:r w:rsidRPr="00D064CB">
        <w:rPr>
          <w:sz w:val="24"/>
          <w:szCs w:val="24"/>
        </w:rPr>
        <w:t xml:space="preserve"> kullanıcısı olmak için paylaşılması mecburi olup Kullanıcılar‟</w:t>
      </w:r>
      <w:proofErr w:type="spellStart"/>
      <w:r w:rsidRPr="00D064CB">
        <w:rPr>
          <w:sz w:val="24"/>
          <w:szCs w:val="24"/>
        </w:rPr>
        <w:t>ın</w:t>
      </w:r>
      <w:proofErr w:type="spellEnd"/>
      <w:r w:rsidRPr="00D064CB">
        <w:rPr>
          <w:sz w:val="24"/>
          <w:szCs w:val="24"/>
        </w:rPr>
        <w:t xml:space="preserve"> e-posta bilgileri mevzuata uygun bir şekilde kullanılacaktır. </w:t>
      </w:r>
    </w:p>
    <w:p w:rsidR="00FE4DC5" w:rsidRDefault="00D064CB">
      <w:pPr>
        <w:rPr>
          <w:sz w:val="24"/>
          <w:szCs w:val="24"/>
        </w:rPr>
      </w:pPr>
      <w:r>
        <w:rPr>
          <w:sz w:val="24"/>
          <w:szCs w:val="24"/>
        </w:rPr>
        <w:t xml:space="preserve">            </w:t>
      </w:r>
      <w:r w:rsidRPr="00D064CB">
        <w:rPr>
          <w:sz w:val="24"/>
          <w:szCs w:val="24"/>
        </w:rPr>
        <w:t xml:space="preserve">3. Kişisel verilerin güvenliği: Genel bir şekilde, </w:t>
      </w:r>
      <w:hyperlink r:id="rId6" w:history="1">
        <w:r w:rsidRPr="00411109">
          <w:rPr>
            <w:rStyle w:val="Kpr"/>
            <w:sz w:val="24"/>
            <w:szCs w:val="24"/>
          </w:rPr>
          <w:t>http://www.lgtur.com.tr</w:t>
        </w:r>
      </w:hyperlink>
      <w:r>
        <w:rPr>
          <w:sz w:val="24"/>
          <w:szCs w:val="24"/>
        </w:rPr>
        <w:t xml:space="preserve"> / </w:t>
      </w:r>
      <w:proofErr w:type="spellStart"/>
      <w:r>
        <w:rPr>
          <w:sz w:val="24"/>
          <w:szCs w:val="24"/>
        </w:rPr>
        <w:t>tatilmadeni</w:t>
      </w:r>
      <w:proofErr w:type="spellEnd"/>
      <w:r>
        <w:rPr>
          <w:sz w:val="24"/>
          <w:szCs w:val="24"/>
        </w:rPr>
        <w:t>.</w:t>
      </w:r>
      <w:proofErr w:type="gramStart"/>
      <w:r>
        <w:rPr>
          <w:sz w:val="24"/>
          <w:szCs w:val="24"/>
        </w:rPr>
        <w:t xml:space="preserve">com </w:t>
      </w:r>
      <w:r w:rsidRPr="00D064CB">
        <w:rPr>
          <w:sz w:val="24"/>
          <w:szCs w:val="24"/>
        </w:rPr>
        <w:t xml:space="preserve"> web</w:t>
      </w:r>
      <w:proofErr w:type="gramEnd"/>
      <w:r w:rsidRPr="00D064CB">
        <w:rPr>
          <w:sz w:val="24"/>
          <w:szCs w:val="24"/>
        </w:rPr>
        <w:t xml:space="preserve"> sitesi kişisel nitelikte verileri verme ihtiyacı olmaksızın Kullanıcılar tarafından ziyaret edilebilmektedir. Kullanıcıların kişisel nitelikteki verilerinin muhatapları sadece görevlerine göre verileri bilme yetkisi verilen kişiler ile sınırlandırılmaktadır. , Kullanıcılar‟</w:t>
      </w:r>
      <w:proofErr w:type="spellStart"/>
      <w:r w:rsidRPr="00D064CB">
        <w:rPr>
          <w:sz w:val="24"/>
          <w:szCs w:val="24"/>
        </w:rPr>
        <w:t>ın</w:t>
      </w:r>
      <w:proofErr w:type="spellEnd"/>
      <w:r w:rsidRPr="00D064CB">
        <w:rPr>
          <w:sz w:val="24"/>
          <w:szCs w:val="24"/>
        </w:rPr>
        <w:t xml:space="preserve"> taleplerinin işleme koyulması için başvurduğu tedarikçiler veya hizmet sağlayıcılarla Kullanıcılar‟a ait kişisel nitelikteki verileri paylaşması gerekebilir. </w:t>
      </w:r>
      <w:hyperlink r:id="rId7" w:history="1">
        <w:r w:rsidRPr="00411109">
          <w:rPr>
            <w:rStyle w:val="Kpr"/>
            <w:sz w:val="24"/>
            <w:szCs w:val="24"/>
          </w:rPr>
          <w:t>http://www.lgtur.com.tr</w:t>
        </w:r>
      </w:hyperlink>
      <w:r>
        <w:rPr>
          <w:sz w:val="24"/>
          <w:szCs w:val="24"/>
        </w:rPr>
        <w:t xml:space="preserve"> / </w:t>
      </w:r>
      <w:proofErr w:type="spellStart"/>
      <w:r>
        <w:rPr>
          <w:sz w:val="24"/>
          <w:szCs w:val="24"/>
        </w:rPr>
        <w:t>tatilmadeni</w:t>
      </w:r>
      <w:proofErr w:type="spellEnd"/>
      <w:r>
        <w:rPr>
          <w:sz w:val="24"/>
          <w:szCs w:val="24"/>
        </w:rPr>
        <w:t>.com</w:t>
      </w:r>
      <w:r w:rsidRPr="00D064CB">
        <w:rPr>
          <w:sz w:val="24"/>
          <w:szCs w:val="24"/>
        </w:rPr>
        <w:t xml:space="preserve"> aynı zamanda, özellikle aşağıdaki durumlar dışında, kişisel nitelikteki verilerinizi sizin onayınız olmaksızın üçüncü kişilere satmamayı, kiralamamayı veya emanet etmemeyi taahhüt etmektedir: 1. Kullanıcının, şahsi bilgilerinin paylaşılması konusunda izni ve onayı var ise, 2. http://www. </w:t>
      </w:r>
      <w:hyperlink r:id="rId8" w:history="1">
        <w:r w:rsidRPr="00411109">
          <w:rPr>
            <w:rStyle w:val="Kpr"/>
            <w:sz w:val="24"/>
            <w:szCs w:val="24"/>
          </w:rPr>
          <w:t>http://www.lgtur.com.tr</w:t>
        </w:r>
      </w:hyperlink>
      <w:r>
        <w:rPr>
          <w:sz w:val="24"/>
          <w:szCs w:val="24"/>
        </w:rPr>
        <w:t xml:space="preserve"> / </w:t>
      </w:r>
      <w:proofErr w:type="spellStart"/>
      <w:r>
        <w:rPr>
          <w:sz w:val="24"/>
          <w:szCs w:val="24"/>
        </w:rPr>
        <w:t>tatilmadeni</w:t>
      </w:r>
      <w:proofErr w:type="spellEnd"/>
      <w:r>
        <w:rPr>
          <w:sz w:val="24"/>
          <w:szCs w:val="24"/>
        </w:rPr>
        <w:t>.com</w:t>
      </w:r>
      <w:r w:rsidRPr="00D064CB">
        <w:rPr>
          <w:sz w:val="24"/>
          <w:szCs w:val="24"/>
        </w:rPr>
        <w:t xml:space="preserve"> bünyesinde kullanılmak üzere kullanıcı </w:t>
      </w:r>
      <w:proofErr w:type="gramStart"/>
      <w:r w:rsidRPr="00D064CB">
        <w:rPr>
          <w:sz w:val="24"/>
          <w:szCs w:val="24"/>
        </w:rPr>
        <w:t>profillerinin</w:t>
      </w:r>
      <w:proofErr w:type="gramEnd"/>
      <w:r w:rsidRPr="00D064CB">
        <w:rPr>
          <w:sz w:val="24"/>
          <w:szCs w:val="24"/>
        </w:rPr>
        <w:t xml:space="preserve"> belirlenmesi amacıyla, 3. Kullanıcının, http://www.</w:t>
      </w:r>
      <w:r w:rsidR="00FE4DC5" w:rsidRPr="00FE4DC5">
        <w:rPr>
          <w:sz w:val="24"/>
          <w:szCs w:val="24"/>
        </w:rPr>
        <w:t xml:space="preserve"> </w:t>
      </w:r>
      <w:hyperlink r:id="rId9" w:history="1">
        <w:r w:rsidR="00FE4DC5" w:rsidRPr="00411109">
          <w:rPr>
            <w:rStyle w:val="Kpr"/>
            <w:sz w:val="24"/>
            <w:szCs w:val="24"/>
          </w:rPr>
          <w:t>http://www.lgtur.com.tr</w:t>
        </w:r>
      </w:hyperlink>
      <w:r w:rsidR="00FE4DC5">
        <w:rPr>
          <w:sz w:val="24"/>
          <w:szCs w:val="24"/>
        </w:rPr>
        <w:t xml:space="preserve"> / </w:t>
      </w:r>
      <w:proofErr w:type="spellStart"/>
      <w:r w:rsidR="00FE4DC5">
        <w:rPr>
          <w:sz w:val="24"/>
          <w:szCs w:val="24"/>
        </w:rPr>
        <w:t>tatilmadeni</w:t>
      </w:r>
      <w:proofErr w:type="spellEnd"/>
      <w:r w:rsidR="00FE4DC5">
        <w:rPr>
          <w:sz w:val="24"/>
          <w:szCs w:val="24"/>
        </w:rPr>
        <w:t>.com</w:t>
      </w:r>
      <w:r w:rsidR="00FE4DC5" w:rsidRPr="00D064CB">
        <w:rPr>
          <w:sz w:val="24"/>
          <w:szCs w:val="24"/>
        </w:rPr>
        <w:t xml:space="preserve"> </w:t>
      </w:r>
      <w:r w:rsidRPr="00D064CB">
        <w:rPr>
          <w:sz w:val="24"/>
          <w:szCs w:val="24"/>
        </w:rPr>
        <w:t>„</w:t>
      </w:r>
      <w:proofErr w:type="gramStart"/>
      <w:r w:rsidRPr="00D064CB">
        <w:rPr>
          <w:sz w:val="24"/>
          <w:szCs w:val="24"/>
        </w:rPr>
        <w:t>dan</w:t>
      </w:r>
      <w:proofErr w:type="gramEnd"/>
      <w:r w:rsidRPr="00D064CB">
        <w:rPr>
          <w:sz w:val="24"/>
          <w:szCs w:val="24"/>
        </w:rPr>
        <w:t xml:space="preserve"> talep ettiği ürün ve hizmetlerin geliştirilmesi, temin edilmesi veya Kullanıcı‟ya sunulan servis ve araçlarla ilgili pro</w:t>
      </w:r>
      <w:r w:rsidR="00FE4DC5">
        <w:rPr>
          <w:sz w:val="24"/>
          <w:szCs w:val="24"/>
        </w:rPr>
        <w:t>blemlerin giderilmesi amacıyla.</w:t>
      </w:r>
    </w:p>
    <w:p w:rsidR="00FE4DC5" w:rsidRDefault="00FE4DC5" w:rsidP="00FE4DC5">
      <w:pPr>
        <w:rPr>
          <w:rFonts w:cstheme="minorHAnsi"/>
          <w:sz w:val="24"/>
          <w:szCs w:val="24"/>
        </w:rPr>
      </w:pPr>
      <w:r>
        <w:rPr>
          <w:sz w:val="24"/>
          <w:szCs w:val="24"/>
        </w:rPr>
        <w:t xml:space="preserve">           </w:t>
      </w:r>
      <w:r w:rsidR="00D064CB" w:rsidRPr="00D064CB">
        <w:rPr>
          <w:sz w:val="24"/>
          <w:szCs w:val="24"/>
        </w:rPr>
        <w:t xml:space="preserve">4. Kullanıcı‟ya ürün ve hizmet sunarken, birlikle çalıştığı (iş birliği yaptığı) firmalara, bu ürün ve servislerin sağlanmasında kullanılmak üzere, 5. Yasal soruşturmalar esnasında, mahkeme kararı gereği veya yasal </w:t>
      </w:r>
      <w:proofErr w:type="gramStart"/>
      <w:r w:rsidR="00D064CB" w:rsidRPr="00D064CB">
        <w:rPr>
          <w:sz w:val="24"/>
          <w:szCs w:val="24"/>
        </w:rPr>
        <w:t>prosedürler</w:t>
      </w:r>
      <w:proofErr w:type="gramEnd"/>
      <w:r w:rsidR="00D064CB" w:rsidRPr="00D064CB">
        <w:rPr>
          <w:sz w:val="24"/>
          <w:szCs w:val="24"/>
        </w:rPr>
        <w:t xml:space="preserve"> gerektirdiği takdirde kişisel nitelikteki verileri, Kullanıcılar‟a ait kredi kartı bilgileri hariç olmak üzere, toplanmış oldukları amaçlar bakımından gerekli olandan daha uzun süre veya yürürlükteki yasada öngörülenden daha uzun süre muhafaza etmeyecektir. Kullanıcılar‟</w:t>
      </w:r>
      <w:proofErr w:type="spellStart"/>
      <w:r w:rsidR="00D064CB" w:rsidRPr="00D064CB">
        <w:rPr>
          <w:sz w:val="24"/>
          <w:szCs w:val="24"/>
        </w:rPr>
        <w:t>ın</w:t>
      </w:r>
      <w:proofErr w:type="spellEnd"/>
      <w:r w:rsidR="00D064CB" w:rsidRPr="00D064CB">
        <w:rPr>
          <w:sz w:val="24"/>
          <w:szCs w:val="24"/>
        </w:rPr>
        <w:t xml:space="preserve"> diledikleri zaman kişisel verilerine erişme ve söz konusu verileri değiştirme hakları bulunmaktadır. </w:t>
      </w:r>
      <w:proofErr w:type="spellStart"/>
      <w:r>
        <w:rPr>
          <w:sz w:val="24"/>
          <w:szCs w:val="24"/>
        </w:rPr>
        <w:t>lgtur</w:t>
      </w:r>
      <w:proofErr w:type="spellEnd"/>
      <w:r>
        <w:rPr>
          <w:sz w:val="24"/>
          <w:szCs w:val="24"/>
        </w:rPr>
        <w:t xml:space="preserve"> / </w:t>
      </w:r>
      <w:proofErr w:type="spellStart"/>
      <w:r>
        <w:rPr>
          <w:sz w:val="24"/>
          <w:szCs w:val="24"/>
        </w:rPr>
        <w:t>tatilmadeni</w:t>
      </w:r>
      <w:proofErr w:type="spellEnd"/>
      <w:r>
        <w:rPr>
          <w:sz w:val="24"/>
          <w:szCs w:val="24"/>
        </w:rPr>
        <w:t>.com</w:t>
      </w:r>
      <w:r w:rsidRPr="00D064CB">
        <w:rPr>
          <w:sz w:val="24"/>
          <w:szCs w:val="24"/>
        </w:rPr>
        <w:t xml:space="preserve"> </w:t>
      </w:r>
      <w:r w:rsidR="00D064CB" w:rsidRPr="00D064CB">
        <w:rPr>
          <w:sz w:val="24"/>
          <w:szCs w:val="24"/>
        </w:rPr>
        <w:t xml:space="preserve">kişisel nitelikteki verilerin gizliliği, güvenliği ve bütünlüğünün sağlanması için koruma tedbirlerini uygulamaya koymuştur. Kişisel nitelikteki verilere erişim bu bilgileri bilme ihtiyacında olan ve gizlilik konusundaki kurallara riayet edilerek oluşturulan çalışanlarla sınırlandırılmıştır. Bu siteyi kullanarak mevcut uygulamaları kabul etmektesiniz. Bu uygulamaların koşullarını kabul etmiyorsanız lütfen bu siteyi kullanmayınız ve kişisel nitelikli herhangi bir veri vermeyiniz. İşbu uygulamalar, periyodik olarak güncellenmektedir. Yapılan her türlü değişiklik burada yayınlanacaktır. Değişiklikler, yayınlama tarihinden itibaren geçerli olacaktır. Lütfen bu sayfayı düzenli aralıklarla ziyaret </w:t>
      </w:r>
      <w:r w:rsidR="00D064CB" w:rsidRPr="00FE4DC5">
        <w:rPr>
          <w:rFonts w:cstheme="minorHAnsi"/>
          <w:sz w:val="24"/>
          <w:szCs w:val="24"/>
        </w:rPr>
        <w:t>ediniz</w:t>
      </w:r>
      <w:r>
        <w:rPr>
          <w:rFonts w:cstheme="minorHAnsi"/>
          <w:sz w:val="24"/>
          <w:szCs w:val="24"/>
        </w:rPr>
        <w:t>.</w:t>
      </w:r>
    </w:p>
    <w:p w:rsidR="00FE4DC5" w:rsidRPr="00FE4DC5" w:rsidRDefault="00FE4DC5" w:rsidP="00FE4DC5">
      <w:pPr>
        <w:rPr>
          <w:rFonts w:eastAsia="Times New Roman" w:cstheme="minorHAnsi"/>
          <w:sz w:val="24"/>
          <w:szCs w:val="24"/>
          <w:lang w:eastAsia="tr-TR"/>
        </w:rPr>
      </w:pPr>
      <w:r w:rsidRPr="00FE4DC5">
        <w:rPr>
          <w:rFonts w:cstheme="minorHAnsi"/>
          <w:sz w:val="24"/>
          <w:szCs w:val="24"/>
        </w:rPr>
        <w:t xml:space="preserve">         </w:t>
      </w:r>
      <w:r w:rsidRPr="00FE4DC5">
        <w:rPr>
          <w:rFonts w:eastAsia="Times New Roman" w:cstheme="minorHAnsi"/>
          <w:sz w:val="24"/>
          <w:szCs w:val="24"/>
          <w:bdr w:val="none" w:sz="0" w:space="0" w:color="auto" w:frame="1"/>
          <w:lang w:eastAsia="tr-TR"/>
        </w:rPr>
        <w:t>İşbu Gizlilik Şartları, Kullanım Şartları ile birlikte bir bütündür, birlikte yorumlanmalıdır.</w:t>
      </w:r>
    </w:p>
    <w:p w:rsidR="00FE4DC5" w:rsidRPr="00FE4DC5" w:rsidRDefault="00FE4DC5" w:rsidP="00FE4DC5">
      <w:pPr>
        <w:spacing w:after="0" w:line="240" w:lineRule="auto"/>
        <w:rPr>
          <w:rFonts w:eastAsia="Times New Roman" w:cstheme="minorHAnsi"/>
          <w:sz w:val="24"/>
          <w:szCs w:val="24"/>
          <w:lang w:eastAsia="tr-TR"/>
        </w:rPr>
      </w:pPr>
      <w:r w:rsidRPr="00FE4DC5">
        <w:rPr>
          <w:rFonts w:eastAsia="Times New Roman" w:cstheme="minorHAnsi"/>
          <w:sz w:val="24"/>
          <w:szCs w:val="24"/>
          <w:bdr w:val="none" w:sz="0" w:space="0" w:color="auto" w:frame="1"/>
          <w:lang w:eastAsia="tr-TR"/>
        </w:rPr>
        <w:t>Gizlilik ve Güvenlik Şartlar ile ilgili her türlü soru ve öneriniz için sitemizdeki iletişim bölümünden bize e-mail gönderebilir</w:t>
      </w:r>
      <w:r>
        <w:rPr>
          <w:rFonts w:eastAsia="Times New Roman" w:cstheme="minorHAnsi"/>
          <w:sz w:val="24"/>
          <w:szCs w:val="24"/>
          <w:bdr w:val="none" w:sz="0" w:space="0" w:color="auto" w:frame="1"/>
          <w:lang w:eastAsia="tr-TR"/>
        </w:rPr>
        <w:t>siniz. http://www.tatilmadeni</w:t>
      </w:r>
      <w:r w:rsidRPr="00FE4DC5">
        <w:rPr>
          <w:rFonts w:eastAsia="Times New Roman" w:cstheme="minorHAnsi"/>
          <w:sz w:val="24"/>
          <w:szCs w:val="24"/>
          <w:bdr w:val="none" w:sz="0" w:space="0" w:color="auto" w:frame="1"/>
          <w:lang w:eastAsia="tr-TR"/>
        </w:rPr>
        <w:t>.com ipta</w:t>
      </w:r>
      <w:r>
        <w:rPr>
          <w:rFonts w:eastAsia="Times New Roman" w:cstheme="minorHAnsi"/>
          <w:sz w:val="24"/>
          <w:szCs w:val="24"/>
          <w:bdr w:val="none" w:sz="0" w:space="0" w:color="auto" w:frame="1"/>
          <w:lang w:eastAsia="tr-TR"/>
        </w:rPr>
        <w:t>l işleminizi info@tatilmadeni</w:t>
      </w:r>
      <w:r w:rsidRPr="00FE4DC5">
        <w:rPr>
          <w:rFonts w:eastAsia="Times New Roman" w:cstheme="minorHAnsi"/>
          <w:sz w:val="24"/>
          <w:szCs w:val="24"/>
          <w:bdr w:val="none" w:sz="0" w:space="0" w:color="auto" w:frame="1"/>
          <w:lang w:eastAsia="tr-TR"/>
        </w:rPr>
        <w:t>.com adresine e-mail göndererek gerçekleştireb</w:t>
      </w:r>
      <w:r>
        <w:rPr>
          <w:rFonts w:eastAsia="Times New Roman" w:cstheme="minorHAnsi"/>
          <w:sz w:val="24"/>
          <w:szCs w:val="24"/>
          <w:bdr w:val="none" w:sz="0" w:space="0" w:color="auto" w:frame="1"/>
          <w:lang w:eastAsia="tr-TR"/>
        </w:rPr>
        <w:t xml:space="preserve">ilirsiniz. </w:t>
      </w:r>
      <w:proofErr w:type="spellStart"/>
      <w:r>
        <w:rPr>
          <w:rFonts w:eastAsia="Times New Roman" w:cstheme="minorHAnsi"/>
          <w:sz w:val="24"/>
          <w:szCs w:val="24"/>
          <w:bdr w:val="none" w:sz="0" w:space="0" w:color="auto" w:frame="1"/>
          <w:lang w:eastAsia="tr-TR"/>
        </w:rPr>
        <w:t>Lgtur</w:t>
      </w:r>
      <w:proofErr w:type="spellEnd"/>
      <w:r>
        <w:rPr>
          <w:rFonts w:eastAsia="Times New Roman" w:cstheme="minorHAnsi"/>
          <w:sz w:val="24"/>
          <w:szCs w:val="24"/>
          <w:bdr w:val="none" w:sz="0" w:space="0" w:color="auto" w:frame="1"/>
          <w:lang w:eastAsia="tr-TR"/>
        </w:rPr>
        <w:t>/</w:t>
      </w:r>
      <w:proofErr w:type="spellStart"/>
      <w:r>
        <w:rPr>
          <w:rFonts w:eastAsia="Times New Roman" w:cstheme="minorHAnsi"/>
          <w:sz w:val="24"/>
          <w:szCs w:val="24"/>
          <w:bdr w:val="none" w:sz="0" w:space="0" w:color="auto" w:frame="1"/>
          <w:lang w:eastAsia="tr-TR"/>
        </w:rPr>
        <w:t>tatilmadeni</w:t>
      </w:r>
      <w:proofErr w:type="spellEnd"/>
      <w:r>
        <w:rPr>
          <w:rFonts w:eastAsia="Times New Roman" w:cstheme="minorHAnsi"/>
          <w:sz w:val="24"/>
          <w:szCs w:val="24"/>
          <w:bdr w:val="none" w:sz="0" w:space="0" w:color="auto" w:frame="1"/>
          <w:lang w:eastAsia="tr-TR"/>
        </w:rPr>
        <w:t xml:space="preserve"> </w:t>
      </w:r>
      <w:r w:rsidRPr="00FE4DC5">
        <w:rPr>
          <w:rFonts w:eastAsia="Times New Roman" w:cstheme="minorHAnsi"/>
          <w:sz w:val="24"/>
          <w:szCs w:val="24"/>
          <w:bdr w:val="none" w:sz="0" w:space="0" w:color="auto" w:frame="1"/>
          <w:lang w:eastAsia="tr-TR"/>
        </w:rPr>
        <w:t>aşağıda yer alan iletişim bilgilerinden ulaşabilirsiniz.</w:t>
      </w:r>
    </w:p>
    <w:p w:rsidR="00FE4DC5" w:rsidRPr="00FE4DC5" w:rsidRDefault="00FE4DC5" w:rsidP="00FE4DC5">
      <w:pPr>
        <w:spacing w:after="0" w:line="240" w:lineRule="auto"/>
        <w:rPr>
          <w:rFonts w:eastAsia="Times New Roman" w:cstheme="minorHAnsi"/>
          <w:sz w:val="24"/>
          <w:szCs w:val="24"/>
          <w:lang w:eastAsia="tr-TR"/>
        </w:rPr>
      </w:pPr>
    </w:p>
    <w:p w:rsidR="00FE4DC5" w:rsidRPr="00FE4DC5" w:rsidRDefault="00FE4DC5" w:rsidP="00FE4DC5">
      <w:pPr>
        <w:spacing w:after="0" w:line="240" w:lineRule="auto"/>
        <w:rPr>
          <w:rFonts w:eastAsia="Times New Roman" w:cstheme="minorHAnsi"/>
          <w:sz w:val="24"/>
          <w:szCs w:val="24"/>
          <w:lang w:eastAsia="tr-TR"/>
        </w:rPr>
      </w:pPr>
      <w:r w:rsidRPr="00FE4DC5">
        <w:rPr>
          <w:rFonts w:eastAsia="Times New Roman" w:cstheme="minorHAnsi"/>
          <w:sz w:val="24"/>
          <w:szCs w:val="24"/>
          <w:bdr w:val="none" w:sz="0" w:space="0" w:color="auto" w:frame="1"/>
          <w:lang w:eastAsia="tr-TR"/>
        </w:rPr>
        <w:lastRenderedPageBreak/>
        <w:t>Web Sitesini kullanarak gösterdiğiniz ilgi ve güven için teşekkür ederiz.</w:t>
      </w:r>
    </w:p>
    <w:p w:rsidR="00FE4DC5" w:rsidRPr="00FE4DC5" w:rsidRDefault="00FE4DC5" w:rsidP="00FE4DC5">
      <w:pPr>
        <w:spacing w:after="0" w:line="240" w:lineRule="auto"/>
        <w:rPr>
          <w:rFonts w:eastAsia="Times New Roman" w:cstheme="minorHAnsi"/>
          <w:sz w:val="24"/>
          <w:szCs w:val="24"/>
          <w:lang w:eastAsia="tr-TR"/>
        </w:rPr>
      </w:pPr>
    </w:p>
    <w:p w:rsidR="00FE4DC5" w:rsidRPr="00FE4DC5" w:rsidRDefault="00FE4DC5" w:rsidP="00FE4DC5">
      <w:pPr>
        <w:spacing w:after="0" w:line="240" w:lineRule="auto"/>
        <w:rPr>
          <w:rFonts w:eastAsia="Times New Roman" w:cstheme="minorHAnsi"/>
          <w:sz w:val="24"/>
          <w:szCs w:val="24"/>
          <w:lang w:eastAsia="tr-TR"/>
        </w:rPr>
      </w:pPr>
      <w:r w:rsidRPr="00FE4DC5">
        <w:rPr>
          <w:rFonts w:eastAsia="Times New Roman" w:cstheme="minorHAnsi"/>
          <w:b/>
          <w:bCs/>
          <w:sz w:val="24"/>
          <w:szCs w:val="24"/>
          <w:bdr w:val="none" w:sz="0" w:space="0" w:color="auto" w:frame="1"/>
          <w:lang w:eastAsia="tr-TR"/>
        </w:rPr>
        <w:t>Erişim Bilgileri:</w:t>
      </w:r>
    </w:p>
    <w:p w:rsidR="00FE4DC5" w:rsidRPr="00FE4DC5" w:rsidRDefault="00FE4DC5" w:rsidP="00FE4DC5">
      <w:pPr>
        <w:spacing w:after="0" w:line="240" w:lineRule="auto"/>
        <w:rPr>
          <w:rFonts w:eastAsia="Times New Roman" w:cstheme="minorHAnsi"/>
          <w:sz w:val="24"/>
          <w:szCs w:val="24"/>
          <w:lang w:eastAsia="tr-TR"/>
        </w:rPr>
      </w:pPr>
    </w:p>
    <w:p w:rsidR="00FE4DC5" w:rsidRDefault="00FE4DC5" w:rsidP="00FE4DC5">
      <w:pPr>
        <w:spacing w:after="0" w:line="240" w:lineRule="auto"/>
        <w:rPr>
          <w:rFonts w:eastAsia="Times New Roman" w:cstheme="minorHAnsi"/>
          <w:sz w:val="24"/>
          <w:szCs w:val="24"/>
          <w:bdr w:val="none" w:sz="0" w:space="0" w:color="auto" w:frame="1"/>
          <w:lang w:eastAsia="tr-TR"/>
        </w:rPr>
      </w:pPr>
      <w:r>
        <w:rPr>
          <w:rFonts w:eastAsia="Times New Roman" w:cstheme="minorHAnsi"/>
          <w:sz w:val="24"/>
          <w:szCs w:val="24"/>
          <w:bdr w:val="none" w:sz="0" w:space="0" w:color="auto" w:frame="1"/>
          <w:lang w:eastAsia="tr-TR"/>
        </w:rPr>
        <w:t xml:space="preserve">Meşrutiyet Mah </w:t>
      </w:r>
      <w:proofErr w:type="spellStart"/>
      <w:r>
        <w:rPr>
          <w:rFonts w:eastAsia="Times New Roman" w:cstheme="minorHAnsi"/>
          <w:sz w:val="24"/>
          <w:szCs w:val="24"/>
          <w:bdr w:val="none" w:sz="0" w:space="0" w:color="auto" w:frame="1"/>
          <w:lang w:eastAsia="tr-TR"/>
        </w:rPr>
        <w:t>Tahirkaraoğuz</w:t>
      </w:r>
      <w:proofErr w:type="spellEnd"/>
      <w:r>
        <w:rPr>
          <w:rFonts w:eastAsia="Times New Roman" w:cstheme="minorHAnsi"/>
          <w:sz w:val="24"/>
          <w:szCs w:val="24"/>
          <w:bdr w:val="none" w:sz="0" w:space="0" w:color="auto" w:frame="1"/>
          <w:lang w:eastAsia="tr-TR"/>
        </w:rPr>
        <w:t xml:space="preserve"> Cad Yazıcılar Apt:24/4 </w:t>
      </w:r>
    </w:p>
    <w:p w:rsidR="00FE4DC5" w:rsidRPr="00FE4DC5" w:rsidRDefault="00FE4DC5" w:rsidP="00FE4DC5">
      <w:pPr>
        <w:spacing w:after="0" w:line="240" w:lineRule="auto"/>
        <w:rPr>
          <w:rFonts w:eastAsia="Times New Roman" w:cstheme="minorHAnsi"/>
          <w:sz w:val="24"/>
          <w:szCs w:val="24"/>
          <w:lang w:eastAsia="tr-TR"/>
        </w:rPr>
      </w:pPr>
      <w:r>
        <w:rPr>
          <w:rFonts w:eastAsia="Times New Roman" w:cstheme="minorHAnsi"/>
          <w:sz w:val="24"/>
          <w:szCs w:val="24"/>
          <w:bdr w:val="none" w:sz="0" w:space="0" w:color="auto" w:frame="1"/>
          <w:lang w:eastAsia="tr-TR"/>
        </w:rPr>
        <w:t>Merkez / ZONGULDAK</w:t>
      </w:r>
    </w:p>
    <w:p w:rsidR="00FE4DC5" w:rsidRPr="00FE4DC5" w:rsidRDefault="00FE4DC5" w:rsidP="00FE4DC5">
      <w:pPr>
        <w:spacing w:after="0" w:line="240" w:lineRule="auto"/>
        <w:rPr>
          <w:rFonts w:eastAsia="Times New Roman" w:cstheme="minorHAnsi"/>
          <w:sz w:val="24"/>
          <w:szCs w:val="24"/>
          <w:lang w:eastAsia="tr-TR"/>
        </w:rPr>
      </w:pPr>
      <w:r w:rsidRPr="00FE4DC5">
        <w:rPr>
          <w:rFonts w:eastAsia="Times New Roman" w:cstheme="minorHAnsi"/>
          <w:sz w:val="24"/>
          <w:szCs w:val="24"/>
          <w:bdr w:val="none" w:sz="0" w:space="0" w:color="auto" w:frame="1"/>
          <w:lang w:eastAsia="tr-TR"/>
        </w:rPr>
        <w:br/>
      </w:r>
    </w:p>
    <w:p w:rsidR="00FE4DC5" w:rsidRPr="00FE4DC5" w:rsidRDefault="00FE4DC5" w:rsidP="00FE4DC5">
      <w:pPr>
        <w:spacing w:after="0" w:line="240" w:lineRule="auto"/>
        <w:rPr>
          <w:rFonts w:eastAsia="Times New Roman" w:cstheme="minorHAnsi"/>
          <w:sz w:val="24"/>
          <w:szCs w:val="24"/>
          <w:lang w:eastAsia="tr-TR"/>
        </w:rPr>
      </w:pPr>
      <w:r>
        <w:rPr>
          <w:rFonts w:eastAsia="Times New Roman" w:cstheme="minorHAnsi"/>
          <w:sz w:val="24"/>
          <w:szCs w:val="24"/>
          <w:bdr w:val="none" w:sz="0" w:space="0" w:color="auto" w:frame="1"/>
          <w:lang w:eastAsia="tr-TR"/>
        </w:rPr>
        <w:t xml:space="preserve">Tel: +90 </w:t>
      </w:r>
      <w:proofErr w:type="gramStart"/>
      <w:r>
        <w:rPr>
          <w:rFonts w:eastAsia="Times New Roman" w:cstheme="minorHAnsi"/>
          <w:sz w:val="24"/>
          <w:szCs w:val="24"/>
          <w:bdr w:val="none" w:sz="0" w:space="0" w:color="auto" w:frame="1"/>
          <w:lang w:eastAsia="tr-TR"/>
        </w:rPr>
        <w:t>372  251</w:t>
      </w:r>
      <w:proofErr w:type="gramEnd"/>
      <w:r>
        <w:rPr>
          <w:rFonts w:eastAsia="Times New Roman" w:cstheme="minorHAnsi"/>
          <w:sz w:val="24"/>
          <w:szCs w:val="24"/>
          <w:bdr w:val="none" w:sz="0" w:space="0" w:color="auto" w:frame="1"/>
          <w:lang w:eastAsia="tr-TR"/>
        </w:rPr>
        <w:t xml:space="preserve"> 51 42</w:t>
      </w:r>
      <w:r w:rsidRPr="00FE4DC5">
        <w:rPr>
          <w:rFonts w:eastAsia="Times New Roman" w:cstheme="minorHAnsi"/>
          <w:sz w:val="24"/>
          <w:szCs w:val="24"/>
          <w:bdr w:val="none" w:sz="0" w:space="0" w:color="auto" w:frame="1"/>
          <w:lang w:eastAsia="tr-TR"/>
        </w:rPr>
        <w:t xml:space="preserve">    </w:t>
      </w:r>
      <w:proofErr w:type="spellStart"/>
      <w:r w:rsidRPr="00FE4DC5">
        <w:rPr>
          <w:rFonts w:eastAsia="Times New Roman" w:cstheme="minorHAnsi"/>
          <w:sz w:val="24"/>
          <w:szCs w:val="24"/>
          <w:bdr w:val="none" w:sz="0" w:space="0" w:color="auto" w:frame="1"/>
          <w:lang w:eastAsia="tr-TR"/>
        </w:rPr>
        <w:t>Fax</w:t>
      </w:r>
      <w:proofErr w:type="spellEnd"/>
      <w:r w:rsidRPr="00FE4DC5">
        <w:rPr>
          <w:rFonts w:eastAsia="Times New Roman" w:cstheme="minorHAnsi"/>
          <w:sz w:val="24"/>
          <w:szCs w:val="24"/>
          <w:bdr w:val="none" w:sz="0" w:space="0" w:color="auto" w:frame="1"/>
          <w:lang w:eastAsia="tr-TR"/>
        </w:rPr>
        <w:t xml:space="preserve">: +90 </w:t>
      </w:r>
      <w:r>
        <w:rPr>
          <w:rFonts w:eastAsia="Times New Roman" w:cstheme="minorHAnsi"/>
          <w:sz w:val="24"/>
          <w:szCs w:val="24"/>
          <w:bdr w:val="none" w:sz="0" w:space="0" w:color="auto" w:frame="1"/>
          <w:lang w:eastAsia="tr-TR"/>
        </w:rPr>
        <w:t>372 251 51 42</w:t>
      </w:r>
    </w:p>
    <w:p w:rsidR="00FE4DC5" w:rsidRPr="00FE4DC5" w:rsidRDefault="00FE4DC5" w:rsidP="00FE4DC5">
      <w:pPr>
        <w:spacing w:after="0" w:line="240" w:lineRule="auto"/>
        <w:rPr>
          <w:rFonts w:eastAsia="Times New Roman" w:cstheme="minorHAnsi"/>
          <w:sz w:val="24"/>
          <w:szCs w:val="24"/>
          <w:lang w:eastAsia="tr-TR"/>
        </w:rPr>
      </w:pPr>
      <w:r w:rsidRPr="00FE4DC5">
        <w:rPr>
          <w:rFonts w:eastAsia="Times New Roman" w:cstheme="minorHAnsi"/>
          <w:sz w:val="24"/>
          <w:szCs w:val="24"/>
          <w:lang w:eastAsia="tr-TR"/>
        </w:rPr>
        <w:t> </w:t>
      </w:r>
    </w:p>
    <w:p w:rsidR="00FE4DC5" w:rsidRPr="00FE4DC5" w:rsidRDefault="00FE4DC5" w:rsidP="00FE4DC5">
      <w:pPr>
        <w:spacing w:after="0" w:line="240" w:lineRule="auto"/>
        <w:rPr>
          <w:rFonts w:eastAsia="Times New Roman" w:cstheme="minorHAnsi"/>
          <w:sz w:val="24"/>
          <w:szCs w:val="24"/>
          <w:lang w:eastAsia="tr-TR"/>
        </w:rPr>
      </w:pPr>
      <w:r w:rsidRPr="00FE4DC5">
        <w:rPr>
          <w:rFonts w:eastAsia="Times New Roman" w:cstheme="minorHAnsi"/>
          <w:sz w:val="24"/>
          <w:szCs w:val="24"/>
          <w:bdr w:val="none" w:sz="0" w:space="0" w:color="auto" w:frame="1"/>
          <w:lang w:eastAsia="tr-TR"/>
        </w:rPr>
        <w:t>http://www.</w:t>
      </w:r>
      <w:r>
        <w:rPr>
          <w:rFonts w:eastAsia="Times New Roman" w:cstheme="minorHAnsi"/>
          <w:sz w:val="24"/>
          <w:szCs w:val="24"/>
          <w:bdr w:val="none" w:sz="0" w:space="0" w:color="auto" w:frame="1"/>
          <w:lang w:eastAsia="tr-TR"/>
        </w:rPr>
        <w:t>tatilmadeni.com</w:t>
      </w:r>
    </w:p>
    <w:p w:rsidR="00075E8B" w:rsidRDefault="00D064CB">
      <w:pPr>
        <w:rPr>
          <w:sz w:val="24"/>
          <w:szCs w:val="24"/>
        </w:rPr>
      </w:pPr>
      <w:r w:rsidRPr="00D064CB">
        <w:rPr>
          <w:sz w:val="24"/>
          <w:szCs w:val="24"/>
        </w:rPr>
        <w:t>.</w:t>
      </w:r>
    </w:p>
    <w:p w:rsidR="00FE4DC5" w:rsidRPr="00D064CB" w:rsidRDefault="00FE4DC5">
      <w:pPr>
        <w:rPr>
          <w:sz w:val="24"/>
          <w:szCs w:val="24"/>
        </w:rPr>
      </w:pPr>
    </w:p>
    <w:sectPr w:rsidR="00FE4DC5" w:rsidRPr="00D064CB" w:rsidSect="00FE4DC5">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4CB"/>
    <w:rsid w:val="00075E8B"/>
    <w:rsid w:val="00D064CB"/>
    <w:rsid w:val="00FE4D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6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3301443">
      <w:bodyDiv w:val="1"/>
      <w:marLeft w:val="0"/>
      <w:marRight w:val="0"/>
      <w:marTop w:val="0"/>
      <w:marBottom w:val="0"/>
      <w:divBdr>
        <w:top w:val="none" w:sz="0" w:space="0" w:color="auto"/>
        <w:left w:val="none" w:sz="0" w:space="0" w:color="auto"/>
        <w:bottom w:val="none" w:sz="0" w:space="0" w:color="auto"/>
        <w:right w:val="none" w:sz="0" w:space="0" w:color="auto"/>
      </w:divBdr>
      <w:divsChild>
        <w:div w:id="651521994">
          <w:marLeft w:val="0"/>
          <w:marRight w:val="0"/>
          <w:marTop w:val="0"/>
          <w:marBottom w:val="0"/>
          <w:divBdr>
            <w:top w:val="none" w:sz="0" w:space="0" w:color="auto"/>
            <w:left w:val="none" w:sz="0" w:space="0" w:color="auto"/>
            <w:bottom w:val="none" w:sz="0" w:space="0" w:color="auto"/>
            <w:right w:val="none" w:sz="0" w:space="0" w:color="auto"/>
          </w:divBdr>
        </w:div>
        <w:div w:id="848524281">
          <w:marLeft w:val="0"/>
          <w:marRight w:val="0"/>
          <w:marTop w:val="0"/>
          <w:marBottom w:val="0"/>
          <w:divBdr>
            <w:top w:val="none" w:sz="0" w:space="0" w:color="auto"/>
            <w:left w:val="none" w:sz="0" w:space="0" w:color="auto"/>
            <w:bottom w:val="none" w:sz="0" w:space="0" w:color="auto"/>
            <w:right w:val="none" w:sz="0" w:space="0" w:color="auto"/>
          </w:divBdr>
        </w:div>
        <w:div w:id="1123306296">
          <w:marLeft w:val="0"/>
          <w:marRight w:val="0"/>
          <w:marTop w:val="0"/>
          <w:marBottom w:val="0"/>
          <w:divBdr>
            <w:top w:val="none" w:sz="0" w:space="0" w:color="auto"/>
            <w:left w:val="none" w:sz="0" w:space="0" w:color="auto"/>
            <w:bottom w:val="none" w:sz="0" w:space="0" w:color="auto"/>
            <w:right w:val="none" w:sz="0" w:space="0" w:color="auto"/>
          </w:divBdr>
        </w:div>
        <w:div w:id="1117411928">
          <w:marLeft w:val="0"/>
          <w:marRight w:val="0"/>
          <w:marTop w:val="0"/>
          <w:marBottom w:val="0"/>
          <w:divBdr>
            <w:top w:val="none" w:sz="0" w:space="0" w:color="auto"/>
            <w:left w:val="none" w:sz="0" w:space="0" w:color="auto"/>
            <w:bottom w:val="none" w:sz="0" w:space="0" w:color="auto"/>
            <w:right w:val="none" w:sz="0" w:space="0" w:color="auto"/>
          </w:divBdr>
        </w:div>
        <w:div w:id="349450061">
          <w:marLeft w:val="0"/>
          <w:marRight w:val="0"/>
          <w:marTop w:val="0"/>
          <w:marBottom w:val="0"/>
          <w:divBdr>
            <w:top w:val="none" w:sz="0" w:space="0" w:color="auto"/>
            <w:left w:val="none" w:sz="0" w:space="0" w:color="auto"/>
            <w:bottom w:val="none" w:sz="0" w:space="0" w:color="auto"/>
            <w:right w:val="none" w:sz="0" w:space="0" w:color="auto"/>
          </w:divBdr>
        </w:div>
        <w:div w:id="966274434">
          <w:marLeft w:val="0"/>
          <w:marRight w:val="0"/>
          <w:marTop w:val="0"/>
          <w:marBottom w:val="0"/>
          <w:divBdr>
            <w:top w:val="none" w:sz="0" w:space="0" w:color="auto"/>
            <w:left w:val="none" w:sz="0" w:space="0" w:color="auto"/>
            <w:bottom w:val="none" w:sz="0" w:space="0" w:color="auto"/>
            <w:right w:val="none" w:sz="0" w:space="0" w:color="auto"/>
          </w:divBdr>
        </w:div>
        <w:div w:id="1472556697">
          <w:marLeft w:val="0"/>
          <w:marRight w:val="0"/>
          <w:marTop w:val="0"/>
          <w:marBottom w:val="0"/>
          <w:divBdr>
            <w:top w:val="none" w:sz="0" w:space="0" w:color="auto"/>
            <w:left w:val="none" w:sz="0" w:space="0" w:color="auto"/>
            <w:bottom w:val="none" w:sz="0" w:space="0" w:color="auto"/>
            <w:right w:val="none" w:sz="0" w:space="0" w:color="auto"/>
          </w:divBdr>
        </w:div>
        <w:div w:id="449400289">
          <w:marLeft w:val="0"/>
          <w:marRight w:val="0"/>
          <w:marTop w:val="0"/>
          <w:marBottom w:val="0"/>
          <w:divBdr>
            <w:top w:val="none" w:sz="0" w:space="0" w:color="auto"/>
            <w:left w:val="none" w:sz="0" w:space="0" w:color="auto"/>
            <w:bottom w:val="none" w:sz="0" w:space="0" w:color="auto"/>
            <w:right w:val="none" w:sz="0" w:space="0" w:color="auto"/>
          </w:divBdr>
        </w:div>
        <w:div w:id="1251622435">
          <w:marLeft w:val="0"/>
          <w:marRight w:val="0"/>
          <w:marTop w:val="0"/>
          <w:marBottom w:val="0"/>
          <w:divBdr>
            <w:top w:val="none" w:sz="0" w:space="0" w:color="auto"/>
            <w:left w:val="none" w:sz="0" w:space="0" w:color="auto"/>
            <w:bottom w:val="none" w:sz="0" w:space="0" w:color="auto"/>
            <w:right w:val="none" w:sz="0" w:space="0" w:color="auto"/>
          </w:divBdr>
        </w:div>
        <w:div w:id="1548445563">
          <w:marLeft w:val="0"/>
          <w:marRight w:val="0"/>
          <w:marTop w:val="0"/>
          <w:marBottom w:val="0"/>
          <w:divBdr>
            <w:top w:val="none" w:sz="0" w:space="0" w:color="auto"/>
            <w:left w:val="none" w:sz="0" w:space="0" w:color="auto"/>
            <w:bottom w:val="none" w:sz="0" w:space="0" w:color="auto"/>
            <w:right w:val="none" w:sz="0" w:space="0" w:color="auto"/>
          </w:divBdr>
        </w:div>
        <w:div w:id="1839227802">
          <w:marLeft w:val="0"/>
          <w:marRight w:val="0"/>
          <w:marTop w:val="0"/>
          <w:marBottom w:val="0"/>
          <w:divBdr>
            <w:top w:val="none" w:sz="0" w:space="0" w:color="auto"/>
            <w:left w:val="none" w:sz="0" w:space="0" w:color="auto"/>
            <w:bottom w:val="none" w:sz="0" w:space="0" w:color="auto"/>
            <w:right w:val="none" w:sz="0" w:space="0" w:color="auto"/>
          </w:divBdr>
        </w:div>
        <w:div w:id="1052927442">
          <w:marLeft w:val="0"/>
          <w:marRight w:val="0"/>
          <w:marTop w:val="0"/>
          <w:marBottom w:val="0"/>
          <w:divBdr>
            <w:top w:val="none" w:sz="0" w:space="0" w:color="auto"/>
            <w:left w:val="none" w:sz="0" w:space="0" w:color="auto"/>
            <w:bottom w:val="none" w:sz="0" w:space="0" w:color="auto"/>
            <w:right w:val="none" w:sz="0" w:space="0" w:color="auto"/>
          </w:divBdr>
        </w:div>
        <w:div w:id="1156722825">
          <w:marLeft w:val="0"/>
          <w:marRight w:val="0"/>
          <w:marTop w:val="0"/>
          <w:marBottom w:val="0"/>
          <w:divBdr>
            <w:top w:val="none" w:sz="0" w:space="0" w:color="auto"/>
            <w:left w:val="none" w:sz="0" w:space="0" w:color="auto"/>
            <w:bottom w:val="none" w:sz="0" w:space="0" w:color="auto"/>
            <w:right w:val="none" w:sz="0" w:space="0" w:color="auto"/>
          </w:divBdr>
        </w:div>
        <w:div w:id="478690372">
          <w:marLeft w:val="0"/>
          <w:marRight w:val="0"/>
          <w:marTop w:val="0"/>
          <w:marBottom w:val="0"/>
          <w:divBdr>
            <w:top w:val="none" w:sz="0" w:space="0" w:color="auto"/>
            <w:left w:val="none" w:sz="0" w:space="0" w:color="auto"/>
            <w:bottom w:val="none" w:sz="0" w:space="0" w:color="auto"/>
            <w:right w:val="none" w:sz="0" w:space="0" w:color="auto"/>
          </w:divBdr>
        </w:div>
      </w:divsChild>
    </w:div>
    <w:div w:id="1767992793">
      <w:bodyDiv w:val="1"/>
      <w:marLeft w:val="0"/>
      <w:marRight w:val="0"/>
      <w:marTop w:val="0"/>
      <w:marBottom w:val="0"/>
      <w:divBdr>
        <w:top w:val="none" w:sz="0" w:space="0" w:color="auto"/>
        <w:left w:val="none" w:sz="0" w:space="0" w:color="auto"/>
        <w:bottom w:val="none" w:sz="0" w:space="0" w:color="auto"/>
        <w:right w:val="none" w:sz="0" w:space="0" w:color="auto"/>
      </w:divBdr>
      <w:divsChild>
        <w:div w:id="905258585">
          <w:marLeft w:val="0"/>
          <w:marRight w:val="0"/>
          <w:marTop w:val="0"/>
          <w:marBottom w:val="0"/>
          <w:divBdr>
            <w:top w:val="none" w:sz="0" w:space="0" w:color="auto"/>
            <w:left w:val="none" w:sz="0" w:space="0" w:color="auto"/>
            <w:bottom w:val="none" w:sz="0" w:space="0" w:color="auto"/>
            <w:right w:val="none" w:sz="0" w:space="0" w:color="auto"/>
          </w:divBdr>
        </w:div>
        <w:div w:id="875847433">
          <w:marLeft w:val="0"/>
          <w:marRight w:val="0"/>
          <w:marTop w:val="0"/>
          <w:marBottom w:val="0"/>
          <w:divBdr>
            <w:top w:val="none" w:sz="0" w:space="0" w:color="auto"/>
            <w:left w:val="none" w:sz="0" w:space="0" w:color="auto"/>
            <w:bottom w:val="none" w:sz="0" w:space="0" w:color="auto"/>
            <w:right w:val="none" w:sz="0" w:space="0" w:color="auto"/>
          </w:divBdr>
        </w:div>
        <w:div w:id="312803557">
          <w:marLeft w:val="0"/>
          <w:marRight w:val="0"/>
          <w:marTop w:val="0"/>
          <w:marBottom w:val="0"/>
          <w:divBdr>
            <w:top w:val="none" w:sz="0" w:space="0" w:color="auto"/>
            <w:left w:val="none" w:sz="0" w:space="0" w:color="auto"/>
            <w:bottom w:val="none" w:sz="0" w:space="0" w:color="auto"/>
            <w:right w:val="none" w:sz="0" w:space="0" w:color="auto"/>
          </w:divBdr>
        </w:div>
        <w:div w:id="1655262153">
          <w:marLeft w:val="0"/>
          <w:marRight w:val="0"/>
          <w:marTop w:val="0"/>
          <w:marBottom w:val="0"/>
          <w:divBdr>
            <w:top w:val="none" w:sz="0" w:space="0" w:color="auto"/>
            <w:left w:val="none" w:sz="0" w:space="0" w:color="auto"/>
            <w:bottom w:val="none" w:sz="0" w:space="0" w:color="auto"/>
            <w:right w:val="none" w:sz="0" w:space="0" w:color="auto"/>
          </w:divBdr>
        </w:div>
        <w:div w:id="12266178">
          <w:marLeft w:val="0"/>
          <w:marRight w:val="0"/>
          <w:marTop w:val="0"/>
          <w:marBottom w:val="0"/>
          <w:divBdr>
            <w:top w:val="none" w:sz="0" w:space="0" w:color="auto"/>
            <w:left w:val="none" w:sz="0" w:space="0" w:color="auto"/>
            <w:bottom w:val="none" w:sz="0" w:space="0" w:color="auto"/>
            <w:right w:val="none" w:sz="0" w:space="0" w:color="auto"/>
          </w:divBdr>
        </w:div>
        <w:div w:id="1788305466">
          <w:marLeft w:val="0"/>
          <w:marRight w:val="0"/>
          <w:marTop w:val="0"/>
          <w:marBottom w:val="0"/>
          <w:divBdr>
            <w:top w:val="none" w:sz="0" w:space="0" w:color="auto"/>
            <w:left w:val="none" w:sz="0" w:space="0" w:color="auto"/>
            <w:bottom w:val="none" w:sz="0" w:space="0" w:color="auto"/>
            <w:right w:val="none" w:sz="0" w:space="0" w:color="auto"/>
          </w:divBdr>
        </w:div>
        <w:div w:id="673801486">
          <w:marLeft w:val="0"/>
          <w:marRight w:val="0"/>
          <w:marTop w:val="0"/>
          <w:marBottom w:val="0"/>
          <w:divBdr>
            <w:top w:val="none" w:sz="0" w:space="0" w:color="auto"/>
            <w:left w:val="none" w:sz="0" w:space="0" w:color="auto"/>
            <w:bottom w:val="none" w:sz="0" w:space="0" w:color="auto"/>
            <w:right w:val="none" w:sz="0" w:space="0" w:color="auto"/>
          </w:divBdr>
        </w:div>
        <w:div w:id="1592158609">
          <w:marLeft w:val="0"/>
          <w:marRight w:val="0"/>
          <w:marTop w:val="0"/>
          <w:marBottom w:val="0"/>
          <w:divBdr>
            <w:top w:val="none" w:sz="0" w:space="0" w:color="auto"/>
            <w:left w:val="none" w:sz="0" w:space="0" w:color="auto"/>
            <w:bottom w:val="none" w:sz="0" w:space="0" w:color="auto"/>
            <w:right w:val="none" w:sz="0" w:space="0" w:color="auto"/>
          </w:divBdr>
        </w:div>
        <w:div w:id="2026515263">
          <w:marLeft w:val="0"/>
          <w:marRight w:val="0"/>
          <w:marTop w:val="0"/>
          <w:marBottom w:val="0"/>
          <w:divBdr>
            <w:top w:val="none" w:sz="0" w:space="0" w:color="auto"/>
            <w:left w:val="none" w:sz="0" w:space="0" w:color="auto"/>
            <w:bottom w:val="none" w:sz="0" w:space="0" w:color="auto"/>
            <w:right w:val="none" w:sz="0" w:space="0" w:color="auto"/>
          </w:divBdr>
        </w:div>
        <w:div w:id="910433737">
          <w:marLeft w:val="0"/>
          <w:marRight w:val="0"/>
          <w:marTop w:val="0"/>
          <w:marBottom w:val="0"/>
          <w:divBdr>
            <w:top w:val="none" w:sz="0" w:space="0" w:color="auto"/>
            <w:left w:val="none" w:sz="0" w:space="0" w:color="auto"/>
            <w:bottom w:val="none" w:sz="0" w:space="0" w:color="auto"/>
            <w:right w:val="none" w:sz="0" w:space="0" w:color="auto"/>
          </w:divBdr>
        </w:div>
        <w:div w:id="729840970">
          <w:marLeft w:val="0"/>
          <w:marRight w:val="0"/>
          <w:marTop w:val="0"/>
          <w:marBottom w:val="0"/>
          <w:divBdr>
            <w:top w:val="none" w:sz="0" w:space="0" w:color="auto"/>
            <w:left w:val="none" w:sz="0" w:space="0" w:color="auto"/>
            <w:bottom w:val="none" w:sz="0" w:space="0" w:color="auto"/>
            <w:right w:val="none" w:sz="0" w:space="0" w:color="auto"/>
          </w:divBdr>
        </w:div>
        <w:div w:id="828641586">
          <w:marLeft w:val="0"/>
          <w:marRight w:val="0"/>
          <w:marTop w:val="0"/>
          <w:marBottom w:val="0"/>
          <w:divBdr>
            <w:top w:val="none" w:sz="0" w:space="0" w:color="auto"/>
            <w:left w:val="none" w:sz="0" w:space="0" w:color="auto"/>
            <w:bottom w:val="none" w:sz="0" w:space="0" w:color="auto"/>
            <w:right w:val="none" w:sz="0" w:space="0" w:color="auto"/>
          </w:divBdr>
        </w:div>
        <w:div w:id="1081294403">
          <w:marLeft w:val="0"/>
          <w:marRight w:val="0"/>
          <w:marTop w:val="0"/>
          <w:marBottom w:val="0"/>
          <w:divBdr>
            <w:top w:val="none" w:sz="0" w:space="0" w:color="auto"/>
            <w:left w:val="none" w:sz="0" w:space="0" w:color="auto"/>
            <w:bottom w:val="none" w:sz="0" w:space="0" w:color="auto"/>
            <w:right w:val="none" w:sz="0" w:space="0" w:color="auto"/>
          </w:divBdr>
        </w:div>
        <w:div w:id="42731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tur.com.tr" TargetMode="External"/><Relationship Id="rId3" Type="http://schemas.openxmlformats.org/officeDocument/2006/relationships/webSettings" Target="webSettings.xml"/><Relationship Id="rId7" Type="http://schemas.openxmlformats.org/officeDocument/2006/relationships/hyperlink" Target="http://www.lgtu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gtur.com.tr" TargetMode="External"/><Relationship Id="rId11" Type="http://schemas.openxmlformats.org/officeDocument/2006/relationships/theme" Target="theme/theme1.xml"/><Relationship Id="rId5" Type="http://schemas.openxmlformats.org/officeDocument/2006/relationships/hyperlink" Target="http://www.lgtur.com.tr" TargetMode="External"/><Relationship Id="rId10" Type="http://schemas.openxmlformats.org/officeDocument/2006/relationships/fontTable" Target="fontTable.xml"/><Relationship Id="rId4" Type="http://schemas.openxmlformats.org/officeDocument/2006/relationships/hyperlink" Target="http://www.lgtur.com.tr" TargetMode="External"/><Relationship Id="rId9" Type="http://schemas.openxmlformats.org/officeDocument/2006/relationships/hyperlink" Target="http://www.lgtur.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1091</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2019-06-19T13:17:00Z</dcterms:created>
  <dcterms:modified xsi:type="dcterms:W3CDTF">2019-06-19T13:36:00Z</dcterms:modified>
</cp:coreProperties>
</file>